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423" w:rsidRDefault="00BD6423" w:rsidP="00D009A5">
      <w:pPr>
        <w:spacing w:before="116" w:line="244" w:lineRule="auto"/>
        <w:ind w:right="248"/>
        <w:jc w:val="both"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>Задание практическое Р</w:t>
      </w:r>
      <w:r w:rsidR="00662744">
        <w:rPr>
          <w:sz w:val="26"/>
          <w:szCs w:val="26"/>
          <w:lang w:val="kk-KZ"/>
        </w:rPr>
        <w:t>2</w:t>
      </w:r>
    </w:p>
    <w:tbl>
      <w:tblPr>
        <w:tblStyle w:val="a8"/>
        <w:tblW w:w="5000" w:type="pct"/>
        <w:tblLook w:val="04A0"/>
      </w:tblPr>
      <w:tblGrid>
        <w:gridCol w:w="7816"/>
        <w:gridCol w:w="1755"/>
      </w:tblGrid>
      <w:tr w:rsidR="00BD6423" w:rsidRPr="00BD6423" w:rsidTr="00BD6423">
        <w:tc>
          <w:tcPr>
            <w:tcW w:w="0" w:type="auto"/>
            <w:gridSpan w:val="2"/>
            <w:hideMark/>
          </w:tcPr>
          <w:p w:rsidR="00BD6423" w:rsidRPr="00BD6423" w:rsidRDefault="00BD6423" w:rsidP="00BD6423">
            <w:pPr>
              <w:spacing w:before="58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kk-KZ"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kk-KZ" w:eastAsia="ru-RU"/>
              </w:rPr>
              <w:t>Номер варианта</w:t>
            </w:r>
          </w:p>
        </w:tc>
      </w:tr>
      <w:tr w:rsidR="00BD6423" w:rsidRPr="00BD6423" w:rsidTr="00BD6423">
        <w:tc>
          <w:tcPr>
            <w:tcW w:w="0" w:type="auto"/>
            <w:hideMark/>
          </w:tcPr>
          <w:p w:rsidR="00BD6423" w:rsidRPr="00BD6423" w:rsidRDefault="00CB7E23" w:rsidP="00BD6423">
            <w:pPr>
              <w:spacing w:before="58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Амир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Д.</w:t>
            </w:r>
          </w:p>
        </w:tc>
        <w:tc>
          <w:tcPr>
            <w:tcW w:w="0" w:type="auto"/>
            <w:hideMark/>
          </w:tcPr>
          <w:p w:rsidR="00BD6423" w:rsidRPr="00BD6423" w:rsidRDefault="00BD6423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  <w:t>1</w:t>
            </w:r>
          </w:p>
        </w:tc>
      </w:tr>
      <w:tr w:rsidR="00BD6423" w:rsidRPr="00BD6423" w:rsidTr="00BD6423">
        <w:tc>
          <w:tcPr>
            <w:tcW w:w="0" w:type="auto"/>
            <w:hideMark/>
          </w:tcPr>
          <w:p w:rsidR="00BD6423" w:rsidRPr="00BD6423" w:rsidRDefault="00CB7E23" w:rsidP="00BD6423">
            <w:pPr>
              <w:spacing w:before="58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Бакиев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Д.</w:t>
            </w:r>
          </w:p>
        </w:tc>
        <w:tc>
          <w:tcPr>
            <w:tcW w:w="0" w:type="auto"/>
            <w:hideMark/>
          </w:tcPr>
          <w:p w:rsidR="00BD6423" w:rsidRPr="00BD6423" w:rsidRDefault="00BD6423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  <w:t>2</w:t>
            </w:r>
          </w:p>
        </w:tc>
      </w:tr>
      <w:tr w:rsidR="00BD6423" w:rsidRPr="00BD6423" w:rsidTr="00BD6423">
        <w:tc>
          <w:tcPr>
            <w:tcW w:w="0" w:type="auto"/>
            <w:hideMark/>
          </w:tcPr>
          <w:p w:rsidR="00BD6423" w:rsidRPr="00BD6423" w:rsidRDefault="00CB7E23" w:rsidP="00BD6423">
            <w:pPr>
              <w:spacing w:before="58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Нубаева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Ш.</w:t>
            </w:r>
          </w:p>
        </w:tc>
        <w:tc>
          <w:tcPr>
            <w:tcW w:w="0" w:type="auto"/>
            <w:hideMark/>
          </w:tcPr>
          <w:p w:rsidR="00BD6423" w:rsidRPr="00BD6423" w:rsidRDefault="00BD6423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  <w:t>3</w:t>
            </w:r>
          </w:p>
        </w:tc>
      </w:tr>
      <w:tr w:rsidR="00BD6423" w:rsidRPr="00BD6423" w:rsidTr="00BD6423">
        <w:tc>
          <w:tcPr>
            <w:tcW w:w="0" w:type="auto"/>
            <w:hideMark/>
          </w:tcPr>
          <w:p w:rsidR="00BD6423" w:rsidRPr="00BD6423" w:rsidRDefault="00CB7E23" w:rsidP="00BD6423">
            <w:pPr>
              <w:spacing w:before="58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Татымышев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Д.</w:t>
            </w:r>
          </w:p>
        </w:tc>
        <w:tc>
          <w:tcPr>
            <w:tcW w:w="0" w:type="auto"/>
            <w:hideMark/>
          </w:tcPr>
          <w:p w:rsidR="00BD6423" w:rsidRPr="00BD6423" w:rsidRDefault="00BD6423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  <w:t>4</w:t>
            </w:r>
          </w:p>
        </w:tc>
      </w:tr>
      <w:tr w:rsidR="00BD6423" w:rsidRPr="00BD6423" w:rsidTr="00BD6423">
        <w:tc>
          <w:tcPr>
            <w:tcW w:w="0" w:type="auto"/>
            <w:hideMark/>
          </w:tcPr>
          <w:p w:rsidR="00BD6423" w:rsidRPr="00BD6423" w:rsidRDefault="00CB7E23" w:rsidP="00BD6423">
            <w:pPr>
              <w:spacing w:before="58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Титова Ю.</w:t>
            </w:r>
          </w:p>
        </w:tc>
        <w:tc>
          <w:tcPr>
            <w:tcW w:w="0" w:type="auto"/>
            <w:hideMark/>
          </w:tcPr>
          <w:p w:rsidR="00BD6423" w:rsidRPr="00BD6423" w:rsidRDefault="00BD6423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  <w:t>5</w:t>
            </w:r>
          </w:p>
        </w:tc>
      </w:tr>
      <w:tr w:rsidR="00BD6423" w:rsidRPr="00BD6423" w:rsidTr="00BD6423">
        <w:tc>
          <w:tcPr>
            <w:tcW w:w="0" w:type="auto"/>
            <w:hideMark/>
          </w:tcPr>
          <w:p w:rsidR="00BD6423" w:rsidRPr="00BD6423" w:rsidRDefault="00CB7E23" w:rsidP="00BD6423">
            <w:pPr>
              <w:spacing w:before="58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Тохтаров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К.</w:t>
            </w:r>
          </w:p>
        </w:tc>
        <w:tc>
          <w:tcPr>
            <w:tcW w:w="0" w:type="auto"/>
            <w:hideMark/>
          </w:tcPr>
          <w:p w:rsidR="00BD6423" w:rsidRPr="00BD6423" w:rsidRDefault="00BD6423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  <w:t>6</w:t>
            </w:r>
          </w:p>
        </w:tc>
      </w:tr>
      <w:tr w:rsidR="00BD6423" w:rsidRPr="00BD6423" w:rsidTr="00BD6423">
        <w:tc>
          <w:tcPr>
            <w:tcW w:w="0" w:type="auto"/>
            <w:hideMark/>
          </w:tcPr>
          <w:p w:rsidR="00BD6423" w:rsidRPr="00BD6423" w:rsidRDefault="00CB7E23" w:rsidP="00BD6423">
            <w:pPr>
              <w:spacing w:before="58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Анашев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Е.</w:t>
            </w:r>
          </w:p>
        </w:tc>
        <w:tc>
          <w:tcPr>
            <w:tcW w:w="0" w:type="auto"/>
            <w:hideMark/>
          </w:tcPr>
          <w:p w:rsidR="00BD6423" w:rsidRPr="00BD6423" w:rsidRDefault="00BD6423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  <w:t>7</w:t>
            </w:r>
          </w:p>
        </w:tc>
      </w:tr>
    </w:tbl>
    <w:p w:rsidR="005D17A2" w:rsidRPr="00D009A5" w:rsidRDefault="00D009A5" w:rsidP="005D17A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hAnsi="Times New Roman" w:cs="Times New Roman"/>
          <w:sz w:val="26"/>
          <w:szCs w:val="26"/>
          <w:lang w:val="kk-KZ"/>
        </w:rPr>
        <w:t>1.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="005D17A2"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190500" cy="185281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56" cy="1881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. Расчетное усилие 790 кН. Размеры сечения (номер профиля) 2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20. Сталь марки С245. Коэффициент условий работы </w:t>
      </w:r>
      <w:r w:rsidR="002512B4"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1,0. Требуется: проверить прочность растянутого элемента из прокатного профиля.</w:t>
      </w:r>
    </w:p>
    <w:p w:rsidR="005D17A2" w:rsidRPr="00D009A5" w:rsidRDefault="00D009A5" w:rsidP="005D17A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2.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="005D17A2"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190500" cy="18082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19" cy="1830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920 кН. Размеры сечения (номер профиля) 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24. Сталь марки С255. Коэффициент условий работы </w:t>
      </w:r>
      <w:r w:rsidR="002512B4"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0,9. Требуется: проверить прочность растянутого элемента из прокатного профиля.</w:t>
      </w:r>
    </w:p>
    <w:p w:rsidR="005D17A2" w:rsidRPr="00D009A5" w:rsidRDefault="00D009A5" w:rsidP="005D17A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3.т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Дано: Форма сечения</w:t>
      </w:r>
      <w:r w:rsidR="005D17A2"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29403" cy="214312"/>
            <wp:effectExtent l="0" t="0" r="0" b="0"/>
            <wp:docPr id="7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6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03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690 кН. Размеры сечения (номер профиля) 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24. Сталь марки С275. Коэффициент условий работы </w:t>
      </w:r>
      <w:r w:rsidR="002512B4"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0,9. Требуется: проверить прочность растянутого элемента из прокатного профиля.</w:t>
      </w:r>
    </w:p>
    <w:p w:rsidR="005D17A2" w:rsidRPr="00D009A5" w:rsidRDefault="00D009A5" w:rsidP="005D17A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4.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="005D17A2"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29403" cy="214312"/>
            <wp:effectExtent l="0" t="0" r="0" b="0"/>
            <wp:docPr id="8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7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03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. Расчетное усилие 560 кН. Размеры сечения (номер профиля) 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10. Сталь марки С255. Коэффициент условий работы </w:t>
      </w:r>
      <w:r w:rsidR="002512B4"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1,0. Требуется: проверить прочность растянутого элемента из прокатного профиля.</w:t>
      </w:r>
    </w:p>
    <w:p w:rsidR="005D17A2" w:rsidRPr="00D009A5" w:rsidRDefault="00D009A5" w:rsidP="005D17A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5.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="005D17A2"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29403" cy="214312"/>
            <wp:effectExtent l="0" t="0" r="0" b="0"/>
            <wp:docPr id="9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8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03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480 кН. Размеры сечения (номер профиля) 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12. Сталь марки С345. Коэффициент условий работы </w:t>
      </w:r>
      <w:r w:rsidR="002512B4"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0,9. Требуется: проверить прочность растянутого элемента из прокатного профиля.</w:t>
      </w:r>
    </w:p>
    <w:p w:rsidR="005D17A2" w:rsidRPr="00D009A5" w:rsidRDefault="00D009A5" w:rsidP="005D17A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6.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="005D17A2"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29403" cy="214312"/>
            <wp:effectExtent l="0" t="0" r="0" b="0"/>
            <wp:docPr id="10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9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03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360 кН. Размеры сечения (номер профиля) 2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L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10</w:t>
      </w: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0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x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8. Сталь марки С440. Коэффициент условий работы </w:t>
      </w:r>
      <w:r w:rsidR="002512B4"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1,0. Требуется: проверить прочность растянутого элемента из прокатного профиля.</w:t>
      </w:r>
    </w:p>
    <w:p w:rsidR="00BE3E93" w:rsidRPr="00D009A5" w:rsidRDefault="00D009A5" w:rsidP="005D17A2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7.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="005D17A2"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34695" cy="198120"/>
            <wp:effectExtent l="0" t="0" r="0" b="0"/>
            <wp:docPr id="11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32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95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290 кН. Размеры сечения (номер профиля) 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L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90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x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7. Сталь марки С375. Коэффициент условий работы </w:t>
      </w:r>
      <w:r w:rsidR="002512B4"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</w:t>
      </w:r>
      <w:r w:rsidR="005D17A2"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0,9. Требуется: проверить прочность растянутого элемента из прокатного профиля.</w:t>
      </w:r>
    </w:p>
    <w:p w:rsidR="00D009A5" w:rsidRPr="00D009A5" w:rsidRDefault="00D009A5" w:rsidP="00D009A5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8.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29403" cy="214312"/>
            <wp:effectExtent l="0" t="0" r="0" b="0"/>
            <wp:docPr id="57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7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03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. Расчетное усилие 560 кН. Размеры сечения (номер профиля) 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10. Сталь марки С255. Коэффициент условий работы </w:t>
      </w:r>
      <w:r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5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 1,0. Требуется: проверить прочность растянутого элемента из прокатного профиля.</w:t>
      </w:r>
    </w:p>
    <w:p w:rsidR="00D009A5" w:rsidRPr="00D009A5" w:rsidRDefault="00D009A5" w:rsidP="00D009A5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9.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29403" cy="214312"/>
            <wp:effectExtent l="0" t="0" r="0" b="0"/>
            <wp:docPr id="59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8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03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480 кН. Размеры сечения (номер профиля) 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12. Сталь марки С345. Коэффициент условий работы </w:t>
      </w:r>
      <w:r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60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 0,9. Требуется: проверить прочность растянутого элемента из прокатного профиля.</w:t>
      </w:r>
    </w:p>
    <w:p w:rsidR="00D009A5" w:rsidRPr="00D009A5" w:rsidRDefault="00D009A5" w:rsidP="00D009A5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10.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29403" cy="214312"/>
            <wp:effectExtent l="0" t="0" r="0" b="0"/>
            <wp:docPr id="62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9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403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360 кН. Размеры сечения (номер профиля) 2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L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10</w:t>
      </w: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0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x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8. Сталь марки С440. Коэффициент условий работы </w:t>
      </w:r>
      <w:r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63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=1,0. Требуется: проверить прочность растянутого элемента из прокатного профиля.</w:t>
      </w:r>
    </w:p>
    <w:p w:rsidR="00D009A5" w:rsidRPr="00D009A5" w:rsidRDefault="00D009A5" w:rsidP="00D009A5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lastRenderedPageBreak/>
        <w:t>11.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190500" cy="180822"/>
            <wp:effectExtent l="0" t="0" r="0" b="0"/>
            <wp:docPr id="6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19" cy="1830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</w:t>
      </w: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120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0 кН. Размеры сечения (номер профиля) 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36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. Сталь марки С255. Коэффициент условий работы </w:t>
      </w:r>
      <w:r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66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 0,9. Требуется: проверить прочность растянутого элемента из прокатного профиля.</w:t>
      </w:r>
    </w:p>
    <w:p w:rsidR="00D009A5" w:rsidRPr="00D009A5" w:rsidRDefault="00D009A5" w:rsidP="00D009A5">
      <w:pPr>
        <w:widowControl w:val="0"/>
        <w:autoSpaceDE w:val="0"/>
        <w:autoSpaceDN w:val="0"/>
        <w:spacing w:before="116" w:after="0" w:line="244" w:lineRule="auto"/>
        <w:ind w:right="248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D009A5"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12.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Дано: Форма сечения </w:t>
      </w:r>
      <w:r w:rsidRPr="00D009A5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190500" cy="180822"/>
            <wp:effectExtent l="0" t="0" r="0" b="0"/>
            <wp:docPr id="6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19" cy="1830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. Расчетное усилие </w:t>
      </w: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80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0 кН. Размеры сечения (номер профиля) </w:t>
      </w:r>
      <w:r w:rsidRPr="00D009A5">
        <w:rPr>
          <w:rFonts w:ascii="Times New Roman" w:eastAsia="Times New Roman" w:hAnsi="Times New Roman" w:cs="Times New Roman"/>
          <w:sz w:val="26"/>
          <w:szCs w:val="26"/>
          <w:lang w:val="en-US" w:eastAsia="ru-RU" w:bidi="ru-RU"/>
        </w:rPr>
        <w:t>N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2</w:t>
      </w: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0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. Сталь марки С</w:t>
      </w:r>
      <w:r>
        <w:rPr>
          <w:rFonts w:ascii="Times New Roman" w:eastAsia="Times New Roman" w:hAnsi="Times New Roman" w:cs="Times New Roman"/>
          <w:sz w:val="26"/>
          <w:szCs w:val="26"/>
          <w:lang w:val="kk-KZ" w:eastAsia="ru-RU" w:bidi="ru-RU"/>
        </w:rPr>
        <w:t>34</w:t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5. Коэффициент условий работы </w:t>
      </w:r>
      <w:r w:rsidRPr="00D009A5">
        <w:rPr>
          <w:rFonts w:ascii="Times New Roman" w:hAnsi="Times New Roman" w:cs="Times New Roman"/>
          <w:i/>
          <w:noProof/>
          <w:position w:val="-5"/>
          <w:sz w:val="26"/>
          <w:szCs w:val="26"/>
          <w:lang w:eastAsia="ru-RU"/>
        </w:rPr>
        <w:drawing>
          <wp:inline distT="0" distB="0" distL="0" distR="0">
            <wp:extent cx="226695" cy="285115"/>
            <wp:effectExtent l="0" t="0" r="1905" b="635"/>
            <wp:docPr id="70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= 0,9. Требуется: проверить прочность растянутого элемента из прокатного профиля.</w:t>
      </w:r>
    </w:p>
    <w:p w:rsidR="00B46E39" w:rsidRPr="00D009A5" w:rsidRDefault="00B46E39" w:rsidP="005D17A2">
      <w:pPr>
        <w:widowControl w:val="0"/>
        <w:tabs>
          <w:tab w:val="left" w:pos="142"/>
        </w:tabs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</w:p>
    <w:sectPr w:rsidR="00B46E39" w:rsidRPr="00D009A5" w:rsidSect="00D009A5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A6347"/>
    <w:multiLevelType w:val="hybridMultilevel"/>
    <w:tmpl w:val="3528D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45048"/>
    <w:rsid w:val="00154CB4"/>
    <w:rsid w:val="001654AA"/>
    <w:rsid w:val="001F2660"/>
    <w:rsid w:val="00245048"/>
    <w:rsid w:val="002512B4"/>
    <w:rsid w:val="003B7D8A"/>
    <w:rsid w:val="00520E79"/>
    <w:rsid w:val="005D17A2"/>
    <w:rsid w:val="00662744"/>
    <w:rsid w:val="006C2FA4"/>
    <w:rsid w:val="006F549D"/>
    <w:rsid w:val="007763C3"/>
    <w:rsid w:val="007D09B8"/>
    <w:rsid w:val="008714A0"/>
    <w:rsid w:val="00AF74FB"/>
    <w:rsid w:val="00B46E39"/>
    <w:rsid w:val="00B51254"/>
    <w:rsid w:val="00BC2691"/>
    <w:rsid w:val="00BD2B08"/>
    <w:rsid w:val="00BD6423"/>
    <w:rsid w:val="00BE3E93"/>
    <w:rsid w:val="00CB7E23"/>
    <w:rsid w:val="00D009A5"/>
    <w:rsid w:val="00D01AE3"/>
    <w:rsid w:val="00DE0CFF"/>
    <w:rsid w:val="00EF20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714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8714A0"/>
    <w:rPr>
      <w:rFonts w:ascii="Times New Roman" w:eastAsia="Times New Roman" w:hAnsi="Times New Roman" w:cs="Times New Roman"/>
      <w:lang w:eastAsia="ru-RU" w:bidi="ru-RU"/>
    </w:rPr>
  </w:style>
  <w:style w:type="paragraph" w:customStyle="1" w:styleId="Heading31">
    <w:name w:val="Heading 31"/>
    <w:basedOn w:val="a"/>
    <w:uiPriority w:val="1"/>
    <w:qFormat/>
    <w:rsid w:val="008714A0"/>
    <w:pPr>
      <w:widowControl w:val="0"/>
      <w:autoSpaceDE w:val="0"/>
      <w:autoSpaceDN w:val="0"/>
      <w:spacing w:after="0" w:line="240" w:lineRule="auto"/>
      <w:ind w:left="623" w:right="718"/>
      <w:jc w:val="center"/>
      <w:outlineLvl w:val="3"/>
    </w:pPr>
    <w:rPr>
      <w:rFonts w:ascii="Times New Roman" w:eastAsia="Times New Roman" w:hAnsi="Times New Roman" w:cs="Times New Roman"/>
      <w:b/>
      <w:bCs/>
      <w:i/>
      <w:lang w:eastAsia="ru-RU" w:bidi="ru-RU"/>
    </w:rPr>
  </w:style>
  <w:style w:type="character" w:styleId="a5">
    <w:name w:val="Placeholder Text"/>
    <w:basedOn w:val="a0"/>
    <w:uiPriority w:val="99"/>
    <w:semiHidden/>
    <w:rsid w:val="002512B4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AF7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74F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39"/>
    <w:rsid w:val="00BD64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82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2733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Kazangapov Alibi</dc:creator>
  <cp:lastModifiedBy>RePack by Diakov</cp:lastModifiedBy>
  <cp:revision>2</cp:revision>
  <dcterms:created xsi:type="dcterms:W3CDTF">2021-09-23T12:03:00Z</dcterms:created>
  <dcterms:modified xsi:type="dcterms:W3CDTF">2021-09-23T12:03:00Z</dcterms:modified>
</cp:coreProperties>
</file>